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4AC4" w14:textId="5386024A" w:rsidR="00A80F8F" w:rsidRPr="00DE6A3D" w:rsidRDefault="00A80F8F" w:rsidP="00A80F8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A3D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регионального этапа </w:t>
      </w:r>
      <w:r w:rsidRPr="00DE6A3D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Российской национальной премии «Студент года –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DE6A3D">
        <w:rPr>
          <w:rFonts w:ascii="Times New Roman" w:eastAsia="Calibri" w:hAnsi="Times New Roman" w:cs="Times New Roman"/>
          <w:b/>
          <w:bCs/>
          <w:sz w:val="28"/>
          <w:szCs w:val="28"/>
        </w:rPr>
        <w:t>» среди студентов образовательных организаций высшего образования:</w:t>
      </w:r>
    </w:p>
    <w:p w14:paraId="3433FFEB" w14:textId="77777777" w:rsidR="00A80F8F" w:rsidRPr="00DE6A3D" w:rsidRDefault="00A80F8F" w:rsidP="00A80F8F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Индивидуальные номинации:</w:t>
      </w:r>
    </w:p>
    <w:p w14:paraId="49EDB57C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F582B17" w14:textId="77777777" w:rsidR="00A80F8F" w:rsidRPr="00DE6A3D" w:rsidRDefault="00A80F8F" w:rsidP="00A80F8F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«Председатель совета обучающихся года»:</w:t>
      </w:r>
    </w:p>
    <w:p w14:paraId="3479F16A" w14:textId="7D72E093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Hlk147311126"/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Гайдук Арина Алексеевна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p w14:paraId="452F441A" w14:textId="16BBEB07" w:rsidR="00A80F8F" w:rsidRDefault="00A80F8F" w:rsidP="00A80F8F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Казакова Ирина Вячеславовна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bookmarkEnd w:id="0"/>
    <w:p w14:paraId="2D89056F" w14:textId="77777777" w:rsidR="00A80F8F" w:rsidRDefault="00A80F8F" w:rsidP="00A80F8F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AE44425" w14:textId="7290869C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«Общественник года»:</w:t>
      </w:r>
    </w:p>
    <w:p w14:paraId="02171B88" w14:textId="054DB13D" w:rsidR="00A80F8F" w:rsidRPr="00DE6A3D" w:rsidRDefault="006B0364" w:rsidP="006B036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место – </w:t>
      </w:r>
      <w:proofErr w:type="spellStart"/>
      <w:r w:rsidRPr="006B0364">
        <w:rPr>
          <w:rFonts w:ascii="Times New Roman" w:eastAsia="Calibri" w:hAnsi="Times New Roman" w:cs="Times New Roman"/>
          <w:b/>
          <w:bCs/>
          <w:sz w:val="24"/>
        </w:rPr>
        <w:t>Данданян</w:t>
      </w:r>
      <w:proofErr w:type="spellEnd"/>
      <w:r w:rsidRPr="006B036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 w:rsidRPr="006B0364">
        <w:rPr>
          <w:rFonts w:ascii="Times New Roman" w:eastAsia="Calibri" w:hAnsi="Times New Roman" w:cs="Times New Roman"/>
          <w:b/>
          <w:bCs/>
          <w:sz w:val="24"/>
        </w:rPr>
        <w:t>Оганес</w:t>
      </w:r>
      <w:proofErr w:type="spellEnd"/>
      <w:r w:rsidRPr="006B0364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 w:rsidRPr="006B0364">
        <w:rPr>
          <w:rFonts w:ascii="Times New Roman" w:eastAsia="Calibri" w:hAnsi="Times New Roman" w:cs="Times New Roman"/>
          <w:b/>
          <w:bCs/>
          <w:sz w:val="24"/>
        </w:rPr>
        <w:t>Арамович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(ФГБОУ ВО «Забайкальский институт железнодорожного транспорта» </w:t>
      </w:r>
      <w:r w:rsidRPr="00CA4BC2">
        <w:rPr>
          <w:rFonts w:ascii="Times New Roman" w:hAnsi="Times New Roman"/>
          <w:sz w:val="24"/>
          <w:szCs w:val="24"/>
          <w:shd w:val="clear" w:color="auto" w:fill="FFFFFF"/>
        </w:rPr>
        <w:t>филиал «Иркутский государственный университет путей и сообщения»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4B87ECF3" w14:textId="504584FC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Фомина Екатерина Александровна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p w14:paraId="3899F721" w14:textId="160BA8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3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Григорьева Валерия Игоревна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p w14:paraId="05AA7719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7A79FD8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«Интеллект года»:</w:t>
      </w:r>
    </w:p>
    <w:p w14:paraId="4DA5C736" w14:textId="77777777" w:rsidR="006B0364" w:rsidRPr="006B0364" w:rsidRDefault="006B0364" w:rsidP="006B03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B0364">
        <w:rPr>
          <w:rFonts w:ascii="Times New Roman" w:eastAsia="Calibri" w:hAnsi="Times New Roman" w:cs="Times New Roman"/>
          <w:sz w:val="24"/>
        </w:rPr>
        <w:t xml:space="preserve">1 место – </w:t>
      </w:r>
      <w:proofErr w:type="spellStart"/>
      <w:r w:rsidRPr="006B0364">
        <w:rPr>
          <w:rFonts w:ascii="Times New Roman" w:eastAsia="Calibri" w:hAnsi="Times New Roman" w:cs="Times New Roman"/>
          <w:b/>
          <w:bCs/>
          <w:sz w:val="24"/>
        </w:rPr>
        <w:t>Дутова</w:t>
      </w:r>
      <w:proofErr w:type="spellEnd"/>
      <w:r w:rsidRPr="006B0364">
        <w:rPr>
          <w:rFonts w:ascii="Times New Roman" w:eastAsia="Calibri" w:hAnsi="Times New Roman" w:cs="Times New Roman"/>
          <w:b/>
          <w:bCs/>
          <w:sz w:val="24"/>
        </w:rPr>
        <w:t xml:space="preserve"> Светлана Вячеславовна</w:t>
      </w:r>
      <w:r w:rsidRPr="006B0364">
        <w:rPr>
          <w:rFonts w:ascii="Times New Roman" w:eastAsia="Calibri" w:hAnsi="Times New Roman" w:cs="Times New Roman"/>
          <w:sz w:val="24"/>
        </w:rPr>
        <w:t xml:space="preserve"> (ФГБОУ ВО «Читинская государственная медицинская академия» Министерства здравоохранения Российской Федерации)</w:t>
      </w:r>
    </w:p>
    <w:p w14:paraId="6BD84419" w14:textId="77777777" w:rsidR="006B0364" w:rsidRPr="006B0364" w:rsidRDefault="006B0364" w:rsidP="006B03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B0364">
        <w:rPr>
          <w:rFonts w:ascii="Times New Roman" w:eastAsia="Calibri" w:hAnsi="Times New Roman" w:cs="Times New Roman"/>
          <w:sz w:val="24"/>
        </w:rPr>
        <w:t xml:space="preserve">2 место – </w:t>
      </w:r>
      <w:r w:rsidRPr="006B0364">
        <w:rPr>
          <w:rFonts w:ascii="Times New Roman" w:eastAsia="Calibri" w:hAnsi="Times New Roman" w:cs="Times New Roman"/>
          <w:b/>
          <w:bCs/>
          <w:sz w:val="24"/>
        </w:rPr>
        <w:t>Елизова Алина Владимировна</w:t>
      </w:r>
      <w:r w:rsidRPr="006B0364">
        <w:rPr>
          <w:rFonts w:ascii="Times New Roman" w:eastAsia="Calibri" w:hAnsi="Times New Roman" w:cs="Times New Roman"/>
          <w:sz w:val="24"/>
        </w:rPr>
        <w:t xml:space="preserve"> (ФГБОУ ВО «Забайкальский государственный университет»</w:t>
      </w:r>
    </w:p>
    <w:p w14:paraId="115DE23C" w14:textId="7B979695" w:rsidR="00A80F8F" w:rsidRDefault="006B0364" w:rsidP="006B03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B0364">
        <w:rPr>
          <w:rFonts w:ascii="Times New Roman" w:eastAsia="Calibri" w:hAnsi="Times New Roman" w:cs="Times New Roman"/>
          <w:sz w:val="24"/>
        </w:rPr>
        <w:t xml:space="preserve">3 место – </w:t>
      </w:r>
      <w:r w:rsidRPr="006B0364">
        <w:rPr>
          <w:rFonts w:ascii="Times New Roman" w:eastAsia="Calibri" w:hAnsi="Times New Roman" w:cs="Times New Roman"/>
          <w:b/>
          <w:bCs/>
          <w:sz w:val="24"/>
        </w:rPr>
        <w:t>Кривова Марина Юрьевна</w:t>
      </w:r>
      <w:r w:rsidRPr="006B0364">
        <w:rPr>
          <w:rFonts w:ascii="Times New Roman" w:eastAsia="Calibri" w:hAnsi="Times New Roman" w:cs="Times New Roman"/>
          <w:sz w:val="24"/>
        </w:rPr>
        <w:t xml:space="preserve"> (ФГБОУ ВО «Забайкальский государственный университет»)</w:t>
      </w:r>
    </w:p>
    <w:p w14:paraId="0178C692" w14:textId="77777777" w:rsidR="006B0364" w:rsidRPr="00DE6A3D" w:rsidRDefault="006B0364" w:rsidP="006B03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59BCDEAE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«Творческая личность года»:</w:t>
      </w:r>
    </w:p>
    <w:p w14:paraId="3DB78C9B" w14:textId="73553E14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Жилкин Евгений Александрович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3E93087C" w14:textId="0DC8F4E3" w:rsidR="00A80F8F" w:rsidRPr="00DE6A3D" w:rsidRDefault="00A80F8F" w:rsidP="00E17FE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</w:t>
      </w:r>
      <w:r w:rsidR="006B0364" w:rsidRPr="006B0364">
        <w:rPr>
          <w:rFonts w:ascii="Times New Roman" w:eastAsia="Calibri" w:hAnsi="Times New Roman" w:cs="Times New Roman"/>
          <w:b/>
          <w:bCs/>
          <w:sz w:val="24"/>
        </w:rPr>
        <w:t>Аникин Никита Витальевич</w:t>
      </w:r>
      <w:r w:rsidR="006B0364">
        <w:rPr>
          <w:rFonts w:ascii="Times New Roman" w:eastAsia="Calibri" w:hAnsi="Times New Roman" w:cs="Times New Roman"/>
          <w:sz w:val="24"/>
        </w:rPr>
        <w:t xml:space="preserve"> </w:t>
      </w:r>
      <w:r w:rsidR="006B0364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p w14:paraId="29B9516B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45753D94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«Староста года»:</w:t>
      </w:r>
    </w:p>
    <w:p w14:paraId="3DC82A16" w14:textId="15FC9A74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proofErr w:type="spellStart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>Себаочжай</w:t>
      </w:r>
      <w:proofErr w:type="spellEnd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 xml:space="preserve"> Илона Алексеевна </w:t>
      </w:r>
      <w:r w:rsidR="00E17FE3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4303673B" w14:textId="7C816020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</w:t>
      </w:r>
      <w:proofErr w:type="spellStart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>Загузина</w:t>
      </w:r>
      <w:proofErr w:type="spellEnd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 xml:space="preserve"> Дарья Данииловна</w:t>
      </w:r>
      <w:r w:rsidR="00E17FE3">
        <w:rPr>
          <w:rFonts w:ascii="Times New Roman" w:eastAsia="Calibri" w:hAnsi="Times New Roman" w:cs="Times New Roman"/>
          <w:sz w:val="24"/>
        </w:rPr>
        <w:t xml:space="preserve"> </w:t>
      </w:r>
      <w:r w:rsidR="00E17FE3">
        <w:rPr>
          <w:rFonts w:ascii="Times New Roman" w:hAnsi="Times New Roman"/>
          <w:sz w:val="24"/>
        </w:rPr>
        <w:t>(</w:t>
      </w:r>
      <w:r w:rsidR="00E17FE3">
        <w:rPr>
          <w:rFonts w:ascii="Times New Roman" w:hAnsi="Times New Roman"/>
          <w:sz w:val="24"/>
          <w:szCs w:val="24"/>
        </w:rPr>
        <w:t>ЧИ ФГБОУ ВО «Байкальский государственный университет»)</w:t>
      </w:r>
    </w:p>
    <w:p w14:paraId="749C2915" w14:textId="49D76D7F" w:rsidR="00A80F8F" w:rsidRDefault="00E17FE3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</w:t>
      </w:r>
      <w:r w:rsidR="00A80F8F" w:rsidRPr="00DE6A3D">
        <w:rPr>
          <w:rFonts w:ascii="Times New Roman" w:eastAsia="Calibri" w:hAnsi="Times New Roman" w:cs="Times New Roman"/>
          <w:sz w:val="24"/>
        </w:rPr>
        <w:t xml:space="preserve"> место –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17FE3">
        <w:rPr>
          <w:rFonts w:ascii="Times New Roman" w:eastAsia="Calibri" w:hAnsi="Times New Roman" w:cs="Times New Roman"/>
          <w:b/>
          <w:bCs/>
          <w:sz w:val="24"/>
        </w:rPr>
        <w:t>Павлов Илья Максимович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(ФГБОУ ВО «Забайкальский институт железнодорожного транспорта» </w:t>
      </w:r>
      <w:r w:rsidRPr="00CA4BC2">
        <w:rPr>
          <w:rFonts w:ascii="Times New Roman" w:hAnsi="Times New Roman"/>
          <w:sz w:val="24"/>
          <w:szCs w:val="24"/>
          <w:shd w:val="clear" w:color="auto" w:fill="FFFFFF"/>
        </w:rPr>
        <w:t>филиал «Иркутский государственный университет путей и сообщения»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10D977AD" w14:textId="01D0E67E" w:rsidR="00A80F8F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6271D8E" w14:textId="751751F7" w:rsidR="00A80F8F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80F8F">
        <w:rPr>
          <w:rFonts w:ascii="Times New Roman" w:eastAsia="Calibri" w:hAnsi="Times New Roman" w:cs="Times New Roman"/>
          <w:b/>
          <w:bCs/>
          <w:sz w:val="24"/>
        </w:rPr>
        <w:t>-Номинация «Спортсмен года»:</w:t>
      </w:r>
    </w:p>
    <w:p w14:paraId="1AB05643" w14:textId="11038398" w:rsidR="00A80F8F" w:rsidRPr="00A80F8F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80F8F">
        <w:rPr>
          <w:rFonts w:ascii="Times New Roman" w:eastAsia="Calibri" w:hAnsi="Times New Roman" w:cs="Times New Roman"/>
          <w:sz w:val="24"/>
        </w:rPr>
        <w:t>1 место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E17FE3"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>Буянтуев</w:t>
      </w:r>
      <w:proofErr w:type="spellEnd"/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 xml:space="preserve"> Виталий Николаевич</w:t>
      </w:r>
      <w:r w:rsidR="00E17FE3">
        <w:rPr>
          <w:rFonts w:ascii="Times New Roman" w:eastAsia="Calibri" w:hAnsi="Times New Roman" w:cs="Times New Roman"/>
          <w:sz w:val="24"/>
        </w:rPr>
        <w:t xml:space="preserve"> </w:t>
      </w:r>
      <w:r w:rsidR="00E17FE3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25E104FD" w14:textId="77777777" w:rsidR="00A80F8F" w:rsidRPr="00DE6A3D" w:rsidRDefault="00A80F8F" w:rsidP="00A80F8F">
      <w:pPr>
        <w:ind w:firstLine="567"/>
        <w:contextualSpacing/>
        <w:rPr>
          <w:rFonts w:ascii="Times New Roman" w:eastAsia="Calibri" w:hAnsi="Times New Roman" w:cs="Times New Roman"/>
          <w:sz w:val="24"/>
        </w:rPr>
      </w:pPr>
    </w:p>
    <w:p w14:paraId="44892937" w14:textId="1042FE02" w:rsidR="00A80F8F" w:rsidRPr="00DE6A3D" w:rsidRDefault="00A80F8F" w:rsidP="00A80F8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«Иностранный студент года» победители не выявлены ввиду отсутствия заявок.</w:t>
      </w:r>
    </w:p>
    <w:p w14:paraId="5CFEEB82" w14:textId="77777777" w:rsidR="00A80F8F" w:rsidRPr="00DE6A3D" w:rsidRDefault="00A80F8F" w:rsidP="00A80F8F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3A9DD3D6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Коллективные номинации:</w:t>
      </w:r>
    </w:p>
    <w:p w14:paraId="53D48B03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1BE5DCDD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«Добровольческое объединение года»:</w:t>
      </w:r>
    </w:p>
    <w:p w14:paraId="5C56DDE7" w14:textId="1B5B7D56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="00E17FE3" w:rsidRPr="00E17FE3">
        <w:rPr>
          <w:rFonts w:ascii="Times New Roman" w:eastAsia="Calibri" w:hAnsi="Times New Roman" w:cs="Times New Roman"/>
          <w:b/>
          <w:bCs/>
          <w:sz w:val="24"/>
        </w:rPr>
        <w:t>Студенческий волонтерский отряд «Капитал»</w:t>
      </w:r>
      <w:r w:rsidR="00E17FE3">
        <w:rPr>
          <w:rFonts w:ascii="Times New Roman" w:eastAsia="Calibri" w:hAnsi="Times New Roman" w:cs="Times New Roman"/>
          <w:sz w:val="24"/>
        </w:rPr>
        <w:t xml:space="preserve">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«Забайкальский государственный университет»)</w:t>
      </w:r>
    </w:p>
    <w:p w14:paraId="635BBFC1" w14:textId="77777777" w:rsidR="00E17FE3" w:rsidRDefault="00E17FE3" w:rsidP="00E17FE3">
      <w:pPr>
        <w:spacing w:after="0"/>
        <w:ind w:firstLine="567"/>
        <w:rPr>
          <w:rFonts w:ascii="Times New Roman" w:eastAsia="Calibri" w:hAnsi="Times New Roman" w:cs="Times New Roman"/>
          <w:sz w:val="24"/>
        </w:rPr>
      </w:pPr>
    </w:p>
    <w:p w14:paraId="7ABAAF64" w14:textId="6EC053CD" w:rsidR="00A80F8F" w:rsidRPr="00DE6A3D" w:rsidRDefault="00A80F8F" w:rsidP="00E17FE3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«Студенческое медиа года»:</w:t>
      </w:r>
    </w:p>
    <w:p w14:paraId="66E79932" w14:textId="0198EF0B" w:rsidR="00A80F8F" w:rsidRDefault="00A80F8F" w:rsidP="00D36A6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="00D36A6E" w:rsidRPr="00D36A6E">
        <w:rPr>
          <w:rFonts w:ascii="Times New Roman" w:eastAsia="Calibri" w:hAnsi="Times New Roman" w:cs="Times New Roman"/>
          <w:b/>
          <w:bCs/>
          <w:sz w:val="24"/>
        </w:rPr>
        <w:t>«Медиа центр совета обучающихся ЧГМА»</w:t>
      </w:r>
      <w:r w:rsidR="00D36A6E">
        <w:rPr>
          <w:rFonts w:ascii="Times New Roman" w:eastAsia="Calibri" w:hAnsi="Times New Roman" w:cs="Times New Roman"/>
          <w:sz w:val="24"/>
        </w:rPr>
        <w:t xml:space="preserve">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63172248" w14:textId="055931E8" w:rsidR="00D36A6E" w:rsidRPr="00D36A6E" w:rsidRDefault="00D36A6E" w:rsidP="00D36A6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2 место – </w:t>
      </w:r>
      <w:r w:rsidRPr="00D36A6E">
        <w:rPr>
          <w:rFonts w:ascii="Times New Roman" w:eastAsia="Calibri" w:hAnsi="Times New Roman" w:cs="Times New Roman"/>
          <w:b/>
          <w:bCs/>
          <w:sz w:val="24"/>
        </w:rPr>
        <w:t>«Студенческий пресс-центр «ЧИ БГУ»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(ЧИ ФГБОУ ВО «Байкальский государственный университет»)</w:t>
      </w:r>
    </w:p>
    <w:p w14:paraId="5DECF565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«Патриотическое объединение года»:</w:t>
      </w:r>
    </w:p>
    <w:p w14:paraId="668F028C" w14:textId="536EFBE6" w:rsidR="00A80F8F" w:rsidRPr="00DE6A3D" w:rsidRDefault="00A80F8F" w:rsidP="00D36A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="00D36A6E" w:rsidRPr="00D36A6E">
        <w:rPr>
          <w:rFonts w:ascii="Times New Roman" w:eastAsia="Calibri" w:hAnsi="Times New Roman" w:cs="Times New Roman"/>
          <w:b/>
          <w:bCs/>
          <w:sz w:val="24"/>
        </w:rPr>
        <w:t>Волонтерский отряд «Правнуки Победы»</w:t>
      </w:r>
      <w:r w:rsidR="00D36A6E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542B6073" w14:textId="77777777" w:rsidR="00A80F8F" w:rsidRPr="00DE6A3D" w:rsidRDefault="00A80F8F" w:rsidP="00A80F8F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14:paraId="1F200EA5" w14:textId="14A735BB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В номинациях «Киберспортивный клуб года», </w:t>
      </w:r>
      <w:r>
        <w:rPr>
          <w:rFonts w:ascii="Times New Roman" w:eastAsia="Calibri" w:hAnsi="Times New Roman" w:cs="Times New Roman"/>
          <w:sz w:val="24"/>
        </w:rPr>
        <w:t xml:space="preserve">«Студенческое научное общество года», </w:t>
      </w:r>
      <w:r w:rsidRPr="00DE6A3D">
        <w:rPr>
          <w:rFonts w:ascii="Times New Roman" w:eastAsia="Calibri" w:hAnsi="Times New Roman" w:cs="Times New Roman"/>
          <w:sz w:val="24"/>
        </w:rPr>
        <w:t>«Юридическое объединение года», победители не выявлены ввиду отсутствия заявок.</w:t>
      </w:r>
    </w:p>
    <w:p w14:paraId="2BDE94E1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502336A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Специальный открытый образовательный трек «Студент года. Архитекторы»</w:t>
      </w:r>
    </w:p>
    <w:p w14:paraId="107B1B6A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В номинациях «Архитектор-проектировщик года», «Архитектор-градостроитель года», Архитектор-реставратор года», Архитектор-дизайнер года», «Молодой зодчий года», победители не выявлены ввиду отсутствия заявок.</w:t>
      </w:r>
    </w:p>
    <w:p w14:paraId="5DD763EF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2B21AB08" w14:textId="77777777" w:rsidR="00A80F8F" w:rsidRPr="00DE6A3D" w:rsidRDefault="00A80F8F" w:rsidP="00A80F8F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Специальный открытый образовательный трек «Студент года. Медики»: </w:t>
      </w:r>
    </w:p>
    <w:p w14:paraId="45AB1844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«Лечебное дело»:</w:t>
      </w:r>
    </w:p>
    <w:p w14:paraId="4FCEB1AF" w14:textId="4B4BC3E3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proofErr w:type="spellStart"/>
      <w:r w:rsidR="00D36A6E" w:rsidRPr="00D36A6E">
        <w:rPr>
          <w:rFonts w:ascii="Times New Roman" w:eastAsia="Calibri" w:hAnsi="Times New Roman" w:cs="Times New Roman"/>
          <w:b/>
          <w:bCs/>
          <w:sz w:val="24"/>
        </w:rPr>
        <w:t>Пинюгин</w:t>
      </w:r>
      <w:proofErr w:type="spellEnd"/>
      <w:r w:rsidR="00D36A6E" w:rsidRPr="00D36A6E">
        <w:rPr>
          <w:rFonts w:ascii="Times New Roman" w:eastAsia="Calibri" w:hAnsi="Times New Roman" w:cs="Times New Roman"/>
          <w:b/>
          <w:bCs/>
          <w:sz w:val="24"/>
        </w:rPr>
        <w:t xml:space="preserve"> Степан Эдуардович</w:t>
      </w:r>
      <w:r w:rsidR="00D36A6E">
        <w:rPr>
          <w:rFonts w:ascii="Times New Roman" w:eastAsia="Calibri" w:hAnsi="Times New Roman" w:cs="Times New Roman"/>
          <w:sz w:val="24"/>
        </w:rPr>
        <w:t xml:space="preserve">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47835D44" w14:textId="77777777" w:rsidR="00A80F8F" w:rsidRPr="00DE6A3D" w:rsidRDefault="00A80F8F" w:rsidP="00A80F8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«Педиатрия»:</w:t>
      </w:r>
    </w:p>
    <w:p w14:paraId="37CF8798" w14:textId="32E20B27" w:rsidR="00A80F8F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</w:t>
      </w:r>
      <w:r w:rsidR="00D36A6E">
        <w:rPr>
          <w:rFonts w:ascii="Times New Roman" w:eastAsia="Calibri" w:hAnsi="Times New Roman" w:cs="Times New Roman"/>
          <w:sz w:val="24"/>
        </w:rPr>
        <w:t xml:space="preserve">– Антипкина Ангелина Алексеевна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</w:p>
    <w:p w14:paraId="43E9C528" w14:textId="27886D22" w:rsidR="00A80F8F" w:rsidRPr="00A80F8F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–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«Стоматология»:</w:t>
      </w:r>
    </w:p>
    <w:p w14:paraId="7A3D55BC" w14:textId="3EFAACA3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proofErr w:type="spellStart"/>
      <w:r w:rsidRPr="00DE6A3D">
        <w:rPr>
          <w:rFonts w:ascii="Times New Roman" w:eastAsia="Calibri" w:hAnsi="Times New Roman" w:cs="Times New Roman"/>
          <w:sz w:val="24"/>
        </w:rPr>
        <w:t>Сакович</w:t>
      </w:r>
      <w:proofErr w:type="spellEnd"/>
      <w:r w:rsidRPr="00DE6A3D">
        <w:rPr>
          <w:rFonts w:ascii="Times New Roman" w:eastAsia="Calibri" w:hAnsi="Times New Roman" w:cs="Times New Roman"/>
          <w:sz w:val="24"/>
        </w:rPr>
        <w:t xml:space="preserve"> Олеся Александровна </w:t>
      </w:r>
      <w:r w:rsidR="00D36A6E" w:rsidRPr="006B0364">
        <w:rPr>
          <w:rFonts w:ascii="Times New Roman" w:eastAsia="Calibri" w:hAnsi="Times New Roman" w:cs="Times New Roman"/>
          <w:sz w:val="24"/>
        </w:rPr>
        <w:t>(ФГБОУ ВО «Читинская государственная медицинская академия» Министерства здравоохранения Российской Федерации)</w:t>
      </w:r>
      <w:bookmarkStart w:id="1" w:name="_GoBack"/>
      <w:bookmarkEnd w:id="1"/>
    </w:p>
    <w:p w14:paraId="1E0F1512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3A80C1C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«Медико-профилактическое дело», «Фармация», «Сестринское дело», «Молодой медик года» победители не выявлены ввиду отсутствия заявок.</w:t>
      </w:r>
    </w:p>
    <w:p w14:paraId="20E56D55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CA02395" w14:textId="77777777" w:rsidR="00A80F8F" w:rsidRPr="00DE6A3D" w:rsidRDefault="00A80F8F" w:rsidP="00A80F8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Специальный открытый образовательный трек «Студент года. Педагоги»</w:t>
      </w:r>
    </w:p>
    <w:p w14:paraId="4681CC77" w14:textId="77777777" w:rsidR="00A80F8F" w:rsidRPr="00DE6A3D" w:rsidRDefault="00A80F8F" w:rsidP="00A80F8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lastRenderedPageBreak/>
        <w:t>В номинациях «Педагог дошкольного образования», «Педагог начального образования», «Педагог-предметник», «Педагог дополнительного образования» победители не выявлены ввиду отсутствия заявок.</w:t>
      </w:r>
    </w:p>
    <w:p w14:paraId="53FE3D25" w14:textId="77777777" w:rsidR="00BD3A9D" w:rsidRDefault="00BD3A9D"/>
    <w:sectPr w:rsidR="00BD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5A19"/>
    <w:multiLevelType w:val="hybridMultilevel"/>
    <w:tmpl w:val="817ACEC4"/>
    <w:lvl w:ilvl="0" w:tplc="B5DA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19EC"/>
    <w:multiLevelType w:val="hybridMultilevel"/>
    <w:tmpl w:val="A934AA16"/>
    <w:lvl w:ilvl="0" w:tplc="B5DA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87"/>
    <w:rsid w:val="006B0364"/>
    <w:rsid w:val="007B5387"/>
    <w:rsid w:val="00A80F8F"/>
    <w:rsid w:val="00BD3A9D"/>
    <w:rsid w:val="00D36A6E"/>
    <w:rsid w:val="00E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DA0D"/>
  <w15:chartTrackingRefBased/>
  <w15:docId w15:val="{F31D8B15-F7FC-46C0-A40A-7127744D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2023-10-04T02:12:00Z</dcterms:created>
  <dcterms:modified xsi:type="dcterms:W3CDTF">2023-10-04T02:49:00Z</dcterms:modified>
</cp:coreProperties>
</file>